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5A08" w14:textId="77777777" w:rsidR="00D65CD4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PROYECTOS Y PROGRAMAS</w:t>
      </w:r>
    </w:p>
    <w:p w14:paraId="73AFEDE4" w14:textId="7F75E8D6" w:rsidR="00E50045" w:rsidRPr="00F81DD6" w:rsidRDefault="00B70637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FEBR</w:t>
      </w:r>
      <w:r w:rsidR="0041103C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ERO</w:t>
      </w:r>
      <w:r w:rsidR="009C5165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 xml:space="preserve"> </w:t>
      </w:r>
      <w:r w:rsid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202</w:t>
      </w:r>
      <w:r w:rsidR="0041103C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4</w:t>
      </w:r>
    </w:p>
    <w:p w14:paraId="3F463C5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6968AE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5A6A4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FACC4E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20B470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AFF72F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AAAAFA6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1214A85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34BAA4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2E8F5C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E28AE3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9B0BAF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C02668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3245B7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4D54822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53D15D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37BE2F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2BF4CB1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FEDDAC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2EF9C4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D4C07C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D3DE14" w14:textId="77777777" w:rsidR="00E50045" w:rsidRPr="00F81DD6" w:rsidRDefault="00E50045" w:rsidP="00E50045">
      <w:pPr>
        <w:spacing w:line="360" w:lineRule="auto"/>
        <w:jc w:val="right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14D04D" w14:textId="3D1845E8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F81DD6">
        <w:rPr>
          <w:rFonts w:ascii="Arial Nova Cond Light" w:eastAsia="Times New Roman" w:hAnsi="Arial Nova Cond Light"/>
          <w:sz w:val="24"/>
          <w:szCs w:val="24"/>
        </w:rPr>
        <w:t>estableció su producción en materia de programas y proyectos para el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1D5DF6">
        <w:rPr>
          <w:rFonts w:ascii="Arial Nova Cond Light" w:eastAsia="Times New Roman" w:hAnsi="Arial Nova Cond Light"/>
          <w:sz w:val="24"/>
          <w:szCs w:val="24"/>
        </w:rPr>
        <w:t>4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, conforme a sus prioridades institucionales de acuerdo con la Ley 66-07 y </w:t>
      </w:r>
      <w:r w:rsidRPr="00F81DD6">
        <w:rPr>
          <w:rFonts w:ascii="Arial Nova Cond Light" w:hAnsi="Arial Nova Cond Light" w:cs="Times New Roman"/>
          <w:sz w:val="24"/>
          <w:szCs w:val="24"/>
        </w:rPr>
        <w:t>Reglamento No. 323-12</w:t>
      </w:r>
      <w:r w:rsidRPr="00F81DD6">
        <w:rPr>
          <w:rFonts w:ascii="Arial Nova Cond Light" w:eastAsia="Times New Roman" w:hAnsi="Arial Nova Cond Light"/>
          <w:sz w:val="24"/>
          <w:szCs w:val="24"/>
        </w:rPr>
        <w:t>, alineadas con la END 2030, PEI 2019-2023 y POA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1D5DF6">
        <w:rPr>
          <w:rFonts w:ascii="Arial Nova Cond Light" w:eastAsia="Times New Roman" w:hAnsi="Arial Nova Cond Light"/>
          <w:sz w:val="24"/>
          <w:szCs w:val="24"/>
        </w:rPr>
        <w:t>4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. </w:t>
      </w:r>
    </w:p>
    <w:p w14:paraId="5A87E5F3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A8D7C29" w14:textId="77777777" w:rsidR="007520B7" w:rsidRPr="00F81DD6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</w:pP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La Producción de la ANAMAR apunta al Objetivo General de la END 2030: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4.1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Objetivo específico 4.1.1: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Proteger y usar de forma sostenible los bienes y servicios de los ecosistemas, la biodiversidad y el patrimonio natural de la nación, incluidos los recursos marinos.</w:t>
      </w:r>
    </w:p>
    <w:p w14:paraId="10E1056B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3998927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Pr="00F81DD6" w:rsidRDefault="007520B7" w:rsidP="007520B7">
      <w:pPr>
        <w:spacing w:line="480" w:lineRule="auto"/>
        <w:jc w:val="both"/>
        <w:rPr>
          <w:rFonts w:ascii="Arial Nova Cond Light" w:hAnsi="Arial Nova Cond Light" w:cs="Tahoma"/>
          <w:sz w:val="24"/>
          <w:szCs w:val="24"/>
        </w:rPr>
      </w:pPr>
    </w:p>
    <w:p w14:paraId="507F70E6" w14:textId="67E4CBBE" w:rsidR="00FA45DA" w:rsidRPr="00F81DD6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 w:cs="Tahoma"/>
          <w:sz w:val="24"/>
          <w:szCs w:val="24"/>
          <w:lang w:val="es-DO"/>
        </w:rPr>
        <w:t>La ANAMAR</w:t>
      </w:r>
      <w:r w:rsidR="002D4818" w:rsidRPr="00F81DD6">
        <w:rPr>
          <w:rFonts w:ascii="Arial Nova Cond Light" w:hAnsi="Arial Nova Cond Light" w:cs="Tahoma"/>
          <w:sz w:val="24"/>
          <w:szCs w:val="24"/>
          <w:lang w:val="es-DO"/>
        </w:rPr>
        <w:t>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adscrita al Ministerio de la Presidencia con el programa 23 ‘’</w:t>
      </w:r>
      <w:r w:rsidRPr="00F81DD6">
        <w:rPr>
          <w:rFonts w:ascii="Arial Nova Cond Light" w:hAnsi="Arial Nova Cond Light" w:cs="Tahoma"/>
          <w:b/>
          <w:sz w:val="24"/>
          <w:szCs w:val="24"/>
          <w:lang w:val="es-DO"/>
        </w:rPr>
        <w:t>Promoción del Desarrollo y Fortalecimiento del Sector Marítimo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” Producto </w:t>
      </w:r>
      <w:r w:rsidR="00AD7CD2">
        <w:rPr>
          <w:rFonts w:ascii="Arial Nova Cond Light" w:hAnsi="Arial Nova Cond Light" w:cs="Tahoma"/>
          <w:sz w:val="24"/>
          <w:szCs w:val="24"/>
          <w:lang w:val="es-DO"/>
        </w:rPr>
        <w:t xml:space="preserve">6121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>‘’</w:t>
      </w: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Proveer al Estado Dominicano las herramientas técnicas, científicas y jurídicas para lograr una correcta administración de sus recursos oceánicos’’, </w:t>
      </w:r>
      <w:r w:rsidR="00AD7CD2">
        <w:rPr>
          <w:rFonts w:ascii="Arial Nova Cond Light" w:hAnsi="Arial Nova Cond Light"/>
          <w:sz w:val="24"/>
          <w:szCs w:val="24"/>
          <w:lang w:val="es-DO"/>
        </w:rPr>
        <w:t xml:space="preserve">llevará a cabo </w:t>
      </w:r>
      <w:r w:rsidR="003D52E1">
        <w:rPr>
          <w:rFonts w:ascii="Arial Nova Cond Light" w:hAnsi="Arial Nova Cond Light"/>
          <w:sz w:val="24"/>
          <w:szCs w:val="24"/>
          <w:lang w:val="es-DO"/>
        </w:rPr>
        <w:t>investigaciones para la conservación aprovechamiento sostenible de los recursos del mar</w:t>
      </w:r>
      <w:r w:rsidR="00F75098">
        <w:rPr>
          <w:rFonts w:ascii="Arial Nova Cond Light" w:hAnsi="Arial Nova Cond Light"/>
          <w:sz w:val="24"/>
          <w:szCs w:val="24"/>
          <w:lang w:val="es-DO"/>
        </w:rPr>
        <w:t xml:space="preserve"> y desarrollo del sector marítimo</w:t>
      </w:r>
      <w:r w:rsidR="00F838B1">
        <w:rPr>
          <w:rFonts w:ascii="Arial Nova Cond Light" w:hAnsi="Arial Nova Cond Light"/>
          <w:sz w:val="24"/>
          <w:szCs w:val="24"/>
          <w:lang w:val="es-DO"/>
        </w:rPr>
        <w:t>.</w:t>
      </w:r>
    </w:p>
    <w:p w14:paraId="6717D135" w14:textId="220C0F9A" w:rsidR="007520B7" w:rsidRPr="00F81DD6" w:rsidRDefault="006734EC" w:rsidP="006D44FE">
      <w:pPr>
        <w:pStyle w:val="NoSpacing"/>
        <w:tabs>
          <w:tab w:val="left" w:pos="3412"/>
          <w:tab w:val="center" w:pos="4381"/>
        </w:tabs>
        <w:spacing w:line="480" w:lineRule="auto"/>
        <w:rPr>
          <w:rFonts w:ascii="Arial Nova Cond Light" w:hAnsi="Arial Nova Cond Light"/>
          <w:b/>
          <w:sz w:val="24"/>
          <w:szCs w:val="24"/>
          <w:lang w:val="es-DO"/>
        </w:rPr>
      </w:pP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Relación </w:t>
      </w:r>
      <w:r w:rsidR="006772AE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de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proyectos </w:t>
      </w:r>
      <w:r w:rsidR="00053EAE">
        <w:rPr>
          <w:rFonts w:ascii="Arial Nova Cond Light" w:hAnsi="Arial Nova Cond Light"/>
          <w:b/>
          <w:sz w:val="24"/>
          <w:szCs w:val="24"/>
          <w:lang w:val="es-DO"/>
        </w:rPr>
        <w:t xml:space="preserve">y/o actividades a realizar por la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>ANAMAR</w:t>
      </w:r>
      <w:r w:rsidR="008574B7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 en </w:t>
      </w:r>
      <w:r w:rsidR="00AB7E06">
        <w:rPr>
          <w:rFonts w:ascii="Arial Nova Cond Light" w:hAnsi="Arial Nova Cond Light"/>
          <w:b/>
          <w:sz w:val="24"/>
          <w:szCs w:val="24"/>
          <w:lang w:val="es-DO"/>
        </w:rPr>
        <w:t>febr</w:t>
      </w:r>
      <w:r w:rsidR="001D5DF6">
        <w:rPr>
          <w:rFonts w:ascii="Arial Nova Cond Light" w:hAnsi="Arial Nova Cond Light"/>
          <w:b/>
          <w:sz w:val="24"/>
          <w:szCs w:val="24"/>
          <w:lang w:val="es-DO"/>
        </w:rPr>
        <w:t>ero</w:t>
      </w:r>
      <w:r w:rsidR="00AD6951">
        <w:rPr>
          <w:rFonts w:ascii="Arial Nova Cond Light" w:hAnsi="Arial Nova Cond Light"/>
          <w:b/>
          <w:sz w:val="24"/>
          <w:szCs w:val="24"/>
          <w:lang w:val="es-DO"/>
        </w:rPr>
        <w:t xml:space="preserve"> </w:t>
      </w:r>
      <w:r w:rsidR="006D44FE">
        <w:rPr>
          <w:rFonts w:ascii="Arial Nova Cond Light" w:hAnsi="Arial Nova Cond Light"/>
          <w:b/>
          <w:sz w:val="24"/>
          <w:szCs w:val="24"/>
          <w:lang w:val="es-DO"/>
        </w:rPr>
        <w:t>202</w:t>
      </w:r>
      <w:r w:rsidR="001D5DF6">
        <w:rPr>
          <w:rFonts w:ascii="Arial Nova Cond Light" w:hAnsi="Arial Nova Cond Light"/>
          <w:b/>
          <w:sz w:val="24"/>
          <w:szCs w:val="24"/>
          <w:lang w:val="es-DO"/>
        </w:rPr>
        <w:t>4</w:t>
      </w:r>
      <w:r w:rsidR="007520B7" w:rsidRPr="00F81DD6">
        <w:rPr>
          <w:rFonts w:ascii="Arial Nova Cond Light" w:hAnsi="Arial Nova Cond Light"/>
          <w:b/>
          <w:sz w:val="24"/>
          <w:szCs w:val="24"/>
          <w:lang w:val="es-DO"/>
        </w:rPr>
        <w:t>:</w:t>
      </w:r>
    </w:p>
    <w:p w14:paraId="157B36DC" w14:textId="55F7633A" w:rsidR="00CA65E9" w:rsidRPr="00FB55C9" w:rsidRDefault="004257D3" w:rsidP="00EE53C2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FB55C9">
        <w:rPr>
          <w:rFonts w:ascii="Arial Nova Cond Light" w:hAnsi="Arial Nova Cond Light"/>
          <w:szCs w:val="24"/>
        </w:rPr>
        <w:t xml:space="preserve">Entrega de Mapa </w:t>
      </w:r>
      <w:proofErr w:type="spellStart"/>
      <w:r w:rsidRPr="00FB55C9">
        <w:rPr>
          <w:rFonts w:ascii="Arial Nova Cond Light" w:hAnsi="Arial Nova Cond Light"/>
          <w:szCs w:val="24"/>
        </w:rPr>
        <w:t>Topobatimétrico</w:t>
      </w:r>
      <w:proofErr w:type="spellEnd"/>
      <w:r w:rsidRPr="00FB55C9">
        <w:rPr>
          <w:rFonts w:ascii="Arial Nova Cond Light" w:hAnsi="Arial Nova Cond Light"/>
          <w:szCs w:val="24"/>
        </w:rPr>
        <w:t>.</w:t>
      </w:r>
    </w:p>
    <w:p w14:paraId="6DDF01E8" w14:textId="3B6D1FE9" w:rsidR="00C414FC" w:rsidRDefault="00C414FC" w:rsidP="007F003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C414FC">
        <w:rPr>
          <w:rFonts w:ascii="Arial Nova Cond Light" w:hAnsi="Arial Nova Cond Light"/>
          <w:szCs w:val="24"/>
        </w:rPr>
        <w:t xml:space="preserve">Observaciones de variaciones estacionales en el nivel del mar en la costa sur de la República Dominicana, </w:t>
      </w:r>
      <w:r w:rsidR="00E767EC" w:rsidRPr="00C414FC">
        <w:rPr>
          <w:rFonts w:ascii="Arial Nova Cond Light" w:hAnsi="Arial Nova Cond Light"/>
          <w:szCs w:val="24"/>
        </w:rPr>
        <w:t>mayo</w:t>
      </w:r>
      <w:r w:rsidRPr="00C414FC">
        <w:rPr>
          <w:rFonts w:ascii="Arial Nova Cond Light" w:hAnsi="Arial Nova Cond Light"/>
          <w:szCs w:val="24"/>
        </w:rPr>
        <w:t xml:space="preserve"> 2023-</w:t>
      </w:r>
      <w:r w:rsidR="00371A70">
        <w:rPr>
          <w:rFonts w:ascii="Arial Nova Cond Light" w:hAnsi="Arial Nova Cond Light"/>
          <w:szCs w:val="24"/>
        </w:rPr>
        <w:t>m</w:t>
      </w:r>
      <w:r w:rsidRPr="00C414FC">
        <w:rPr>
          <w:rFonts w:ascii="Arial Nova Cond Light" w:hAnsi="Arial Nova Cond Light"/>
          <w:szCs w:val="24"/>
        </w:rPr>
        <w:t>arzo 2024.</w:t>
      </w:r>
    </w:p>
    <w:p w14:paraId="7E9BF36F" w14:textId="5744F23E" w:rsidR="009557C3" w:rsidRPr="009557C3" w:rsidRDefault="009557C3" w:rsidP="0041329C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</w:rPr>
      </w:pPr>
      <w:r w:rsidRPr="009557C3">
        <w:rPr>
          <w:rFonts w:ascii="Arial Nova Cond Light" w:hAnsi="Arial Nova Cond Light"/>
          <w:szCs w:val="24"/>
        </w:rPr>
        <w:t xml:space="preserve">Levantamiento batimétrico </w:t>
      </w:r>
      <w:r w:rsidR="00371A70">
        <w:rPr>
          <w:rFonts w:ascii="Arial Nova Cond Light" w:hAnsi="Arial Nova Cond Light"/>
          <w:szCs w:val="24"/>
        </w:rPr>
        <w:t xml:space="preserve">del Muelle Turístico </w:t>
      </w:r>
      <w:r w:rsidR="00AB7E06">
        <w:rPr>
          <w:rFonts w:ascii="Arial Nova Cond Light" w:hAnsi="Arial Nova Cond Light"/>
          <w:szCs w:val="24"/>
        </w:rPr>
        <w:t>y Pesquero de Río San Juan</w:t>
      </w:r>
      <w:r w:rsidRPr="009557C3">
        <w:rPr>
          <w:rFonts w:ascii="Arial Nova Cond Light" w:hAnsi="Arial Nova Cond Light"/>
          <w:szCs w:val="24"/>
        </w:rPr>
        <w:t>.</w:t>
      </w:r>
    </w:p>
    <w:p w14:paraId="0C59A333" w14:textId="3FD6E974" w:rsidR="009809B7" w:rsidRPr="00A60416" w:rsidRDefault="00720C3C" w:rsidP="0041329C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</w:rPr>
      </w:pPr>
      <w:r w:rsidRPr="00854B93">
        <w:rPr>
          <w:rFonts w:ascii="Arial Nova Cond Light" w:hAnsi="Arial Nova Cond Light"/>
          <w:szCs w:val="24"/>
        </w:rPr>
        <w:t>Charla o conferencia sobre el mar y sus recursos</w:t>
      </w:r>
      <w:r w:rsidR="009557C3">
        <w:rPr>
          <w:rFonts w:ascii="Arial Nova Cond Light" w:hAnsi="Arial Nova Cond Light"/>
          <w:szCs w:val="24"/>
        </w:rPr>
        <w:t>.</w:t>
      </w:r>
    </w:p>
    <w:p w14:paraId="47BF777E" w14:textId="6F9A9344" w:rsidR="00A60416" w:rsidRDefault="00227381" w:rsidP="0041329C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</w:rPr>
      </w:pPr>
      <w:r w:rsidRPr="00227381">
        <w:rPr>
          <w:rFonts w:ascii="Arial Nova Cond Light" w:hAnsi="Arial Nova Cond Light"/>
        </w:rPr>
        <w:lastRenderedPageBreak/>
        <w:t>Programa de concientización y educación sobre los ecosistemas marinos mediante experiencias de realidad virtual.</w:t>
      </w:r>
    </w:p>
    <w:p w14:paraId="4FF0ED68" w14:textId="60E289A3" w:rsidR="00227381" w:rsidRPr="00854B93" w:rsidRDefault="00227381" w:rsidP="0041329C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</w:rPr>
      </w:pPr>
      <w:r w:rsidRPr="00227381">
        <w:rPr>
          <w:rFonts w:ascii="Arial Nova Cond Light" w:hAnsi="Arial Nova Cond Light"/>
        </w:rPr>
        <w:t>Instalación y despliegue de boyas oceanográficas en costas de la República Dominicana.</w:t>
      </w:r>
    </w:p>
    <w:p w14:paraId="3E3FCFEC" w14:textId="31185419" w:rsidR="003B690B" w:rsidRDefault="003B690B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32BF124C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F8BF801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40F0875F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42E8494C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0ACD359B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3971BD4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6F3C3E4C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21D75B6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CC49802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6E11E2D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713C3C10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96CC2B9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E227832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9E70B03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3B77EF5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B30BEF4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914F376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00D0C0E2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640CC587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65D785E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4C796632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A347C27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A536EF3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DEC6EEE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C3458A3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2E425DF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547833E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98E6E21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7F203010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1C626A7F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45BD18B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48074103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0E4F6A8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5EC1DAC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7FD259A1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096ED6FB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CE93D31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19EDCB9D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950530E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E44D469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74B5BA6" w14:textId="20835704" w:rsidR="00B2280E" w:rsidRPr="00F81DD6" w:rsidRDefault="00AB7E06" w:rsidP="00854B93">
      <w:pPr>
        <w:pStyle w:val="NoSpacing"/>
        <w:jc w:val="right"/>
        <w:rPr>
          <w:rFonts w:ascii="Arial Nova Cond Light" w:hAnsi="Arial Nova Cond Light"/>
          <w:sz w:val="20"/>
          <w:szCs w:val="20"/>
          <w:lang w:val="es-DO"/>
        </w:rPr>
      </w:pPr>
      <w:r>
        <w:rPr>
          <w:rFonts w:ascii="Arial Nova Cond Light" w:hAnsi="Arial Nova Cond Light"/>
          <w:lang w:val="es-DO"/>
        </w:rPr>
        <w:t>10</w:t>
      </w:r>
      <w:r w:rsidR="00AD6951">
        <w:rPr>
          <w:rFonts w:ascii="Arial Nova Cond Light" w:hAnsi="Arial Nova Cond Light"/>
          <w:lang w:val="es-DO"/>
        </w:rPr>
        <w:t xml:space="preserve"> de </w:t>
      </w:r>
      <w:r>
        <w:rPr>
          <w:rFonts w:ascii="Arial Nova Cond Light" w:hAnsi="Arial Nova Cond Light"/>
          <w:lang w:val="es-DO"/>
        </w:rPr>
        <w:t>febr</w:t>
      </w:r>
      <w:r w:rsidR="00BF2F65">
        <w:rPr>
          <w:rFonts w:ascii="Arial Nova Cond Light" w:hAnsi="Arial Nova Cond Light"/>
          <w:lang w:val="es-DO"/>
        </w:rPr>
        <w:t>e</w:t>
      </w:r>
      <w:r w:rsidR="0041103C">
        <w:rPr>
          <w:rFonts w:ascii="Arial Nova Cond Light" w:hAnsi="Arial Nova Cond Light"/>
          <w:lang w:val="es-DO"/>
        </w:rPr>
        <w:t>ro</w:t>
      </w:r>
      <w:r w:rsidR="009C5165">
        <w:rPr>
          <w:rFonts w:ascii="Arial Nova Cond Light" w:hAnsi="Arial Nova Cond Light"/>
          <w:lang w:val="es-DO"/>
        </w:rPr>
        <w:t xml:space="preserve"> </w:t>
      </w:r>
      <w:r w:rsidR="008637E7" w:rsidRPr="00F81DD6">
        <w:rPr>
          <w:rFonts w:ascii="Arial Nova Cond Light" w:hAnsi="Arial Nova Cond Light"/>
          <w:sz w:val="20"/>
          <w:szCs w:val="20"/>
          <w:lang w:val="es-DO"/>
        </w:rPr>
        <w:t>de</w:t>
      </w:r>
      <w:r w:rsidR="00561E61" w:rsidRPr="00F81DD6">
        <w:rPr>
          <w:rFonts w:ascii="Arial Nova Cond Light" w:hAnsi="Arial Nova Cond Light"/>
          <w:sz w:val="20"/>
          <w:szCs w:val="20"/>
          <w:lang w:val="es-DO"/>
        </w:rPr>
        <w:t xml:space="preserve"> 20</w:t>
      </w:r>
      <w:r w:rsidR="00325346" w:rsidRPr="00F81DD6">
        <w:rPr>
          <w:rFonts w:ascii="Arial Nova Cond Light" w:hAnsi="Arial Nova Cond Light"/>
          <w:sz w:val="20"/>
          <w:szCs w:val="20"/>
          <w:lang w:val="es-DO"/>
        </w:rPr>
        <w:t>2</w:t>
      </w:r>
      <w:r w:rsidR="0041103C">
        <w:rPr>
          <w:rFonts w:ascii="Arial Nova Cond Light" w:hAnsi="Arial Nova Cond Light"/>
          <w:sz w:val="20"/>
          <w:szCs w:val="20"/>
          <w:lang w:val="es-DO"/>
        </w:rPr>
        <w:t>4</w:t>
      </w:r>
    </w:p>
    <w:sectPr w:rsidR="00B2280E" w:rsidRPr="00F81DD6" w:rsidSect="00935C75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CE0FE" w14:textId="77777777" w:rsidR="00351EA2" w:rsidRDefault="00351EA2" w:rsidP="008F0499">
      <w:r>
        <w:separator/>
      </w:r>
    </w:p>
  </w:endnote>
  <w:endnote w:type="continuationSeparator" w:id="0">
    <w:p w14:paraId="1C724211" w14:textId="77777777" w:rsidR="00351EA2" w:rsidRDefault="00351EA2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CA65E9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CA65E9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CA65E9" w:rsidRDefault="00CA6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D5E4" w14:textId="77777777" w:rsidR="00351EA2" w:rsidRDefault="00351EA2" w:rsidP="008F0499">
      <w:r>
        <w:separator/>
      </w:r>
    </w:p>
  </w:footnote>
  <w:footnote w:type="continuationSeparator" w:id="0">
    <w:p w14:paraId="4C55ADB6" w14:textId="77777777" w:rsidR="00351EA2" w:rsidRDefault="00351EA2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B746A9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1"/>
  </w:num>
  <w:num w:numId="2" w16cid:durableId="1847287495">
    <w:abstractNumId w:val="22"/>
  </w:num>
  <w:num w:numId="3" w16cid:durableId="656810093">
    <w:abstractNumId w:val="23"/>
  </w:num>
  <w:num w:numId="4" w16cid:durableId="665010807">
    <w:abstractNumId w:val="24"/>
  </w:num>
  <w:num w:numId="5" w16cid:durableId="734429088">
    <w:abstractNumId w:val="30"/>
  </w:num>
  <w:num w:numId="6" w16cid:durableId="1544516237">
    <w:abstractNumId w:val="20"/>
  </w:num>
  <w:num w:numId="7" w16cid:durableId="2044284578">
    <w:abstractNumId w:val="10"/>
  </w:num>
  <w:num w:numId="8" w16cid:durableId="1092432030">
    <w:abstractNumId w:val="28"/>
  </w:num>
  <w:num w:numId="9" w16cid:durableId="545684248">
    <w:abstractNumId w:val="33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5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7"/>
  </w:num>
  <w:num w:numId="16" w16cid:durableId="1617833445">
    <w:abstractNumId w:val="29"/>
  </w:num>
  <w:num w:numId="17" w16cid:durableId="1868829777">
    <w:abstractNumId w:val="12"/>
  </w:num>
  <w:num w:numId="18" w16cid:durableId="1476336888">
    <w:abstractNumId w:val="25"/>
  </w:num>
  <w:num w:numId="19" w16cid:durableId="2107801329">
    <w:abstractNumId w:val="31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4"/>
  </w:num>
  <w:num w:numId="31" w16cid:durableId="1137184333">
    <w:abstractNumId w:val="19"/>
  </w:num>
  <w:num w:numId="32" w16cid:durableId="1092698142">
    <w:abstractNumId w:val="14"/>
  </w:num>
  <w:num w:numId="33" w16cid:durableId="1857426526">
    <w:abstractNumId w:val="18"/>
  </w:num>
  <w:num w:numId="34" w16cid:durableId="1524054812">
    <w:abstractNumId w:val="26"/>
  </w:num>
  <w:num w:numId="35" w16cid:durableId="12613039">
    <w:abstractNumId w:val="32"/>
  </w:num>
  <w:num w:numId="36" w16cid:durableId="11638556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3EAE"/>
    <w:rsid w:val="0005425E"/>
    <w:rsid w:val="00057F6E"/>
    <w:rsid w:val="00067C1E"/>
    <w:rsid w:val="000868B4"/>
    <w:rsid w:val="00094648"/>
    <w:rsid w:val="000A3C06"/>
    <w:rsid w:val="000B05DA"/>
    <w:rsid w:val="000B697A"/>
    <w:rsid w:val="000B7B39"/>
    <w:rsid w:val="000B7F8D"/>
    <w:rsid w:val="000D229F"/>
    <w:rsid w:val="000F0A27"/>
    <w:rsid w:val="000F1D39"/>
    <w:rsid w:val="000F6F72"/>
    <w:rsid w:val="00110A7A"/>
    <w:rsid w:val="001136EA"/>
    <w:rsid w:val="001148F7"/>
    <w:rsid w:val="00121239"/>
    <w:rsid w:val="00130D77"/>
    <w:rsid w:val="001375EB"/>
    <w:rsid w:val="00137A19"/>
    <w:rsid w:val="001518C6"/>
    <w:rsid w:val="00151ED4"/>
    <w:rsid w:val="00164515"/>
    <w:rsid w:val="0016540B"/>
    <w:rsid w:val="001711B5"/>
    <w:rsid w:val="0017261E"/>
    <w:rsid w:val="00174313"/>
    <w:rsid w:val="00184421"/>
    <w:rsid w:val="001869AE"/>
    <w:rsid w:val="00193EDC"/>
    <w:rsid w:val="001A1EAB"/>
    <w:rsid w:val="001C406E"/>
    <w:rsid w:val="001C6006"/>
    <w:rsid w:val="001C64B9"/>
    <w:rsid w:val="001D5DF6"/>
    <w:rsid w:val="001D7149"/>
    <w:rsid w:val="001E37F1"/>
    <w:rsid w:val="001F0444"/>
    <w:rsid w:val="001F0615"/>
    <w:rsid w:val="001F3C6F"/>
    <w:rsid w:val="00201DA5"/>
    <w:rsid w:val="00227381"/>
    <w:rsid w:val="002422B9"/>
    <w:rsid w:val="00247DFC"/>
    <w:rsid w:val="00253ED6"/>
    <w:rsid w:val="00256DDF"/>
    <w:rsid w:val="00273328"/>
    <w:rsid w:val="0027444B"/>
    <w:rsid w:val="00276CBD"/>
    <w:rsid w:val="00281785"/>
    <w:rsid w:val="00291573"/>
    <w:rsid w:val="00293FA0"/>
    <w:rsid w:val="00295812"/>
    <w:rsid w:val="002A5C5F"/>
    <w:rsid w:val="002B219F"/>
    <w:rsid w:val="002C0526"/>
    <w:rsid w:val="002C1DB4"/>
    <w:rsid w:val="002C732A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279C3"/>
    <w:rsid w:val="003315A0"/>
    <w:rsid w:val="0033531E"/>
    <w:rsid w:val="00345B23"/>
    <w:rsid w:val="00351EA2"/>
    <w:rsid w:val="003548F2"/>
    <w:rsid w:val="00362169"/>
    <w:rsid w:val="00362AE3"/>
    <w:rsid w:val="00365323"/>
    <w:rsid w:val="00371A70"/>
    <w:rsid w:val="0037416D"/>
    <w:rsid w:val="003764BE"/>
    <w:rsid w:val="00380D81"/>
    <w:rsid w:val="0038325F"/>
    <w:rsid w:val="003846A2"/>
    <w:rsid w:val="003A66D6"/>
    <w:rsid w:val="003B351A"/>
    <w:rsid w:val="003B57E8"/>
    <w:rsid w:val="003B6136"/>
    <w:rsid w:val="003B690B"/>
    <w:rsid w:val="003C4FBB"/>
    <w:rsid w:val="003D3556"/>
    <w:rsid w:val="003D36D7"/>
    <w:rsid w:val="003D52E1"/>
    <w:rsid w:val="003E09F7"/>
    <w:rsid w:val="003E56FB"/>
    <w:rsid w:val="003F2436"/>
    <w:rsid w:val="003F4E07"/>
    <w:rsid w:val="003F5855"/>
    <w:rsid w:val="0040041B"/>
    <w:rsid w:val="00400974"/>
    <w:rsid w:val="004035F4"/>
    <w:rsid w:val="0040463A"/>
    <w:rsid w:val="0040627C"/>
    <w:rsid w:val="0041103C"/>
    <w:rsid w:val="00413905"/>
    <w:rsid w:val="00416C2B"/>
    <w:rsid w:val="00421837"/>
    <w:rsid w:val="00422F7E"/>
    <w:rsid w:val="00423702"/>
    <w:rsid w:val="004257D3"/>
    <w:rsid w:val="004301F1"/>
    <w:rsid w:val="00432434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90247"/>
    <w:rsid w:val="00491AFB"/>
    <w:rsid w:val="00492D6D"/>
    <w:rsid w:val="004A5011"/>
    <w:rsid w:val="004A69BF"/>
    <w:rsid w:val="004B090E"/>
    <w:rsid w:val="004B4634"/>
    <w:rsid w:val="004B7084"/>
    <w:rsid w:val="004C08CF"/>
    <w:rsid w:val="004C6D0C"/>
    <w:rsid w:val="004E20BB"/>
    <w:rsid w:val="004E4170"/>
    <w:rsid w:val="0050007D"/>
    <w:rsid w:val="0050072F"/>
    <w:rsid w:val="005166F5"/>
    <w:rsid w:val="00520443"/>
    <w:rsid w:val="0052439B"/>
    <w:rsid w:val="005243A8"/>
    <w:rsid w:val="00537BFD"/>
    <w:rsid w:val="00561E61"/>
    <w:rsid w:val="00565249"/>
    <w:rsid w:val="00574904"/>
    <w:rsid w:val="005A02E5"/>
    <w:rsid w:val="005A048C"/>
    <w:rsid w:val="005A6258"/>
    <w:rsid w:val="005B021B"/>
    <w:rsid w:val="005B7379"/>
    <w:rsid w:val="005B7BCC"/>
    <w:rsid w:val="005C0051"/>
    <w:rsid w:val="005C35DA"/>
    <w:rsid w:val="005E0D7C"/>
    <w:rsid w:val="005E12EA"/>
    <w:rsid w:val="005E2084"/>
    <w:rsid w:val="005E5E86"/>
    <w:rsid w:val="005F6BD5"/>
    <w:rsid w:val="00601D85"/>
    <w:rsid w:val="00612556"/>
    <w:rsid w:val="00615FB6"/>
    <w:rsid w:val="0061772D"/>
    <w:rsid w:val="006216B1"/>
    <w:rsid w:val="00622032"/>
    <w:rsid w:val="0062796B"/>
    <w:rsid w:val="00660FA0"/>
    <w:rsid w:val="0067290A"/>
    <w:rsid w:val="006734EC"/>
    <w:rsid w:val="006772AE"/>
    <w:rsid w:val="00680E9A"/>
    <w:rsid w:val="00683376"/>
    <w:rsid w:val="006906B9"/>
    <w:rsid w:val="006A7590"/>
    <w:rsid w:val="006B3FE6"/>
    <w:rsid w:val="006C0272"/>
    <w:rsid w:val="006C3AEA"/>
    <w:rsid w:val="006D44FE"/>
    <w:rsid w:val="006D7F96"/>
    <w:rsid w:val="006E533E"/>
    <w:rsid w:val="006E6AE1"/>
    <w:rsid w:val="007004C3"/>
    <w:rsid w:val="00703942"/>
    <w:rsid w:val="0071042B"/>
    <w:rsid w:val="00717525"/>
    <w:rsid w:val="00720C3C"/>
    <w:rsid w:val="00721C79"/>
    <w:rsid w:val="00730841"/>
    <w:rsid w:val="007365C9"/>
    <w:rsid w:val="00737CBD"/>
    <w:rsid w:val="007409A9"/>
    <w:rsid w:val="0075183C"/>
    <w:rsid w:val="007520B7"/>
    <w:rsid w:val="007534A6"/>
    <w:rsid w:val="00756731"/>
    <w:rsid w:val="00757003"/>
    <w:rsid w:val="00760C83"/>
    <w:rsid w:val="007633CD"/>
    <w:rsid w:val="00763997"/>
    <w:rsid w:val="007779C7"/>
    <w:rsid w:val="0079413D"/>
    <w:rsid w:val="00795BD5"/>
    <w:rsid w:val="007A3712"/>
    <w:rsid w:val="007A511F"/>
    <w:rsid w:val="007A533C"/>
    <w:rsid w:val="007A7592"/>
    <w:rsid w:val="007B6530"/>
    <w:rsid w:val="007C623F"/>
    <w:rsid w:val="007D0611"/>
    <w:rsid w:val="007D4420"/>
    <w:rsid w:val="007E0C2F"/>
    <w:rsid w:val="007F003D"/>
    <w:rsid w:val="008124FB"/>
    <w:rsid w:val="00822454"/>
    <w:rsid w:val="008277A4"/>
    <w:rsid w:val="00831331"/>
    <w:rsid w:val="00843F9F"/>
    <w:rsid w:val="0085277F"/>
    <w:rsid w:val="008543FB"/>
    <w:rsid w:val="00854499"/>
    <w:rsid w:val="00854ADD"/>
    <w:rsid w:val="00854B93"/>
    <w:rsid w:val="008574B7"/>
    <w:rsid w:val="008637E7"/>
    <w:rsid w:val="00866838"/>
    <w:rsid w:val="00867E79"/>
    <w:rsid w:val="0087035C"/>
    <w:rsid w:val="008704F0"/>
    <w:rsid w:val="00872593"/>
    <w:rsid w:val="00872F53"/>
    <w:rsid w:val="0088042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3062"/>
    <w:rsid w:val="008C6069"/>
    <w:rsid w:val="008C695A"/>
    <w:rsid w:val="008C6CB4"/>
    <w:rsid w:val="008E7F31"/>
    <w:rsid w:val="008F0499"/>
    <w:rsid w:val="008F26B9"/>
    <w:rsid w:val="008F6A39"/>
    <w:rsid w:val="008F6B00"/>
    <w:rsid w:val="00913233"/>
    <w:rsid w:val="00923C60"/>
    <w:rsid w:val="00935C75"/>
    <w:rsid w:val="009376DD"/>
    <w:rsid w:val="0094022B"/>
    <w:rsid w:val="00955530"/>
    <w:rsid w:val="009557C3"/>
    <w:rsid w:val="00956E6C"/>
    <w:rsid w:val="00965B40"/>
    <w:rsid w:val="009809B7"/>
    <w:rsid w:val="00987BB5"/>
    <w:rsid w:val="00993419"/>
    <w:rsid w:val="00997642"/>
    <w:rsid w:val="009A6497"/>
    <w:rsid w:val="009B128A"/>
    <w:rsid w:val="009B65F2"/>
    <w:rsid w:val="009C4B09"/>
    <w:rsid w:val="009C5165"/>
    <w:rsid w:val="009D0368"/>
    <w:rsid w:val="009D2FC9"/>
    <w:rsid w:val="009E0695"/>
    <w:rsid w:val="009E0EED"/>
    <w:rsid w:val="009E1206"/>
    <w:rsid w:val="009E58B6"/>
    <w:rsid w:val="009E5E0E"/>
    <w:rsid w:val="009F69AA"/>
    <w:rsid w:val="00A01CE0"/>
    <w:rsid w:val="00A04C66"/>
    <w:rsid w:val="00A05156"/>
    <w:rsid w:val="00A21D2D"/>
    <w:rsid w:val="00A22CE0"/>
    <w:rsid w:val="00A23174"/>
    <w:rsid w:val="00A2414A"/>
    <w:rsid w:val="00A3050B"/>
    <w:rsid w:val="00A30CE3"/>
    <w:rsid w:val="00A33EE6"/>
    <w:rsid w:val="00A34785"/>
    <w:rsid w:val="00A52A70"/>
    <w:rsid w:val="00A60416"/>
    <w:rsid w:val="00A6233B"/>
    <w:rsid w:val="00A64DCC"/>
    <w:rsid w:val="00A7559F"/>
    <w:rsid w:val="00A86219"/>
    <w:rsid w:val="00A96DAA"/>
    <w:rsid w:val="00AA47E8"/>
    <w:rsid w:val="00AB1E71"/>
    <w:rsid w:val="00AB2E52"/>
    <w:rsid w:val="00AB7E06"/>
    <w:rsid w:val="00AC4503"/>
    <w:rsid w:val="00AC7052"/>
    <w:rsid w:val="00AC78B3"/>
    <w:rsid w:val="00AD6951"/>
    <w:rsid w:val="00AD7CD2"/>
    <w:rsid w:val="00AE32A2"/>
    <w:rsid w:val="00AE6489"/>
    <w:rsid w:val="00AF366D"/>
    <w:rsid w:val="00B01225"/>
    <w:rsid w:val="00B04A04"/>
    <w:rsid w:val="00B04CC0"/>
    <w:rsid w:val="00B11332"/>
    <w:rsid w:val="00B2280E"/>
    <w:rsid w:val="00B26B9D"/>
    <w:rsid w:val="00B31698"/>
    <w:rsid w:val="00B33B98"/>
    <w:rsid w:val="00B42031"/>
    <w:rsid w:val="00B50C24"/>
    <w:rsid w:val="00B54BCD"/>
    <w:rsid w:val="00B70637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2F65"/>
    <w:rsid w:val="00BF737B"/>
    <w:rsid w:val="00C006B5"/>
    <w:rsid w:val="00C0171A"/>
    <w:rsid w:val="00C0540E"/>
    <w:rsid w:val="00C07B51"/>
    <w:rsid w:val="00C15C18"/>
    <w:rsid w:val="00C20859"/>
    <w:rsid w:val="00C21ADD"/>
    <w:rsid w:val="00C414FC"/>
    <w:rsid w:val="00C44AED"/>
    <w:rsid w:val="00C45945"/>
    <w:rsid w:val="00C51027"/>
    <w:rsid w:val="00C623E0"/>
    <w:rsid w:val="00C626F4"/>
    <w:rsid w:val="00C630AD"/>
    <w:rsid w:val="00C639BD"/>
    <w:rsid w:val="00C6411D"/>
    <w:rsid w:val="00C65567"/>
    <w:rsid w:val="00C746F7"/>
    <w:rsid w:val="00C86CEA"/>
    <w:rsid w:val="00C90B29"/>
    <w:rsid w:val="00CA50DE"/>
    <w:rsid w:val="00CA65E9"/>
    <w:rsid w:val="00CA71EF"/>
    <w:rsid w:val="00CB06C0"/>
    <w:rsid w:val="00CB119E"/>
    <w:rsid w:val="00CC1D75"/>
    <w:rsid w:val="00CC79F9"/>
    <w:rsid w:val="00CD0DD4"/>
    <w:rsid w:val="00CD4F38"/>
    <w:rsid w:val="00CE1FB7"/>
    <w:rsid w:val="00CE2943"/>
    <w:rsid w:val="00CE7468"/>
    <w:rsid w:val="00CF307D"/>
    <w:rsid w:val="00CF43CD"/>
    <w:rsid w:val="00CF4792"/>
    <w:rsid w:val="00D0008C"/>
    <w:rsid w:val="00D06FE5"/>
    <w:rsid w:val="00D1039B"/>
    <w:rsid w:val="00D10CDD"/>
    <w:rsid w:val="00D12E0F"/>
    <w:rsid w:val="00D16F8C"/>
    <w:rsid w:val="00D20053"/>
    <w:rsid w:val="00D31ED9"/>
    <w:rsid w:val="00D323F7"/>
    <w:rsid w:val="00D42831"/>
    <w:rsid w:val="00D44303"/>
    <w:rsid w:val="00D45FCB"/>
    <w:rsid w:val="00D5578D"/>
    <w:rsid w:val="00D62A4D"/>
    <w:rsid w:val="00D65CD4"/>
    <w:rsid w:val="00D66A70"/>
    <w:rsid w:val="00D714BC"/>
    <w:rsid w:val="00D739ED"/>
    <w:rsid w:val="00D763BD"/>
    <w:rsid w:val="00D9263C"/>
    <w:rsid w:val="00D9737F"/>
    <w:rsid w:val="00DA0931"/>
    <w:rsid w:val="00DA57DE"/>
    <w:rsid w:val="00DB17A9"/>
    <w:rsid w:val="00DB2157"/>
    <w:rsid w:val="00DB2387"/>
    <w:rsid w:val="00DB4970"/>
    <w:rsid w:val="00DC034D"/>
    <w:rsid w:val="00DD2749"/>
    <w:rsid w:val="00DE0E50"/>
    <w:rsid w:val="00DE1205"/>
    <w:rsid w:val="00DF2DAE"/>
    <w:rsid w:val="00DF5ADE"/>
    <w:rsid w:val="00DF6A11"/>
    <w:rsid w:val="00E01164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7EC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7754"/>
    <w:rsid w:val="00F46B4C"/>
    <w:rsid w:val="00F51890"/>
    <w:rsid w:val="00F5248F"/>
    <w:rsid w:val="00F6100A"/>
    <w:rsid w:val="00F6340F"/>
    <w:rsid w:val="00F673B7"/>
    <w:rsid w:val="00F7305C"/>
    <w:rsid w:val="00F75098"/>
    <w:rsid w:val="00F80179"/>
    <w:rsid w:val="00F81008"/>
    <w:rsid w:val="00F81DD6"/>
    <w:rsid w:val="00F838B1"/>
    <w:rsid w:val="00F845C1"/>
    <w:rsid w:val="00F8625E"/>
    <w:rsid w:val="00F8735D"/>
    <w:rsid w:val="00F87988"/>
    <w:rsid w:val="00F93D95"/>
    <w:rsid w:val="00F952A7"/>
    <w:rsid w:val="00F9753B"/>
    <w:rsid w:val="00FA01A2"/>
    <w:rsid w:val="00FA45DA"/>
    <w:rsid w:val="00FA6359"/>
    <w:rsid w:val="00FB55C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274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Carlos Daniel Torres Corporán</cp:lastModifiedBy>
  <cp:revision>6</cp:revision>
  <cp:lastPrinted>2021-10-06T18:36:00Z</cp:lastPrinted>
  <dcterms:created xsi:type="dcterms:W3CDTF">2024-02-15T14:40:00Z</dcterms:created>
  <dcterms:modified xsi:type="dcterms:W3CDTF">2024-02-15T14:43:00Z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